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6D2CE3">
        <w:rPr>
          <w:rFonts w:ascii="Arial" w:hAnsi="Arial"/>
          <w:sz w:val="28"/>
          <w:szCs w:val="28"/>
          <w:lang w:val="en-CA"/>
        </w:rPr>
        <w:pict>
          <v:rect id="_x0000_i1025" style="width:577.1pt;height:1pt" o:hralign="center" o:hrstd="t" o:hrnoshade="t" o:hr="t" fillcolor="black [3213]" stroked="f"/>
        </w:pict>
      </w:r>
    </w:p>
    <w:p w:rsidR="009B474D" w:rsidRPr="008B5394" w:rsidRDefault="002F7DE5" w:rsidP="00655B07">
      <w:pPr>
        <w:spacing w:line="240" w:lineRule="auto"/>
        <w:ind w:left="1418"/>
        <w:jc w:val="center"/>
        <w:rPr>
          <w:rFonts w:ascii="Arial" w:hAnsi="Arial"/>
          <w:b/>
          <w:sz w:val="28"/>
          <w:szCs w:val="28"/>
          <w:lang w:val="en-CA"/>
        </w:rPr>
      </w:pPr>
      <w:r>
        <w:rPr>
          <w:rFonts w:ascii="Arial" w:hAnsi="Arial"/>
          <w:b/>
          <w:sz w:val="28"/>
          <w:szCs w:val="28"/>
          <w:lang w:val="en-CA"/>
        </w:rPr>
        <w:fldChar w:fldCharType="begin">
          <w:ffData>
            <w:name w:val="Text1"/>
            <w:enabled/>
            <w:calcOnExit w:val="0"/>
            <w:textInput>
              <w:default w:val="Xerox WorkCentre 5845, 5855, 5865, 5875, 5890, 7220, 7225, 7830, 7835, 7845, 7855 &amp; ColorQube 8700, 8900, 9301, 9302, 9303 Xerox ConnectKey 1.5 Technology"/>
            </w:textInput>
          </w:ffData>
        </w:fldChar>
      </w:r>
      <w:bookmarkStart w:id="0" w:name="Text1"/>
      <w:r>
        <w:rPr>
          <w:rFonts w:ascii="Arial" w:hAnsi="Arial"/>
          <w:b/>
          <w:sz w:val="28"/>
          <w:szCs w:val="28"/>
          <w:lang w:val="en-CA"/>
        </w:rPr>
        <w:instrText xml:space="preserve"> FORMTEXT </w:instrText>
      </w:r>
      <w:r>
        <w:rPr>
          <w:rFonts w:ascii="Arial" w:hAnsi="Arial"/>
          <w:b/>
          <w:sz w:val="28"/>
          <w:szCs w:val="28"/>
          <w:lang w:val="en-CA"/>
        </w:rPr>
      </w:r>
      <w:r>
        <w:rPr>
          <w:rFonts w:ascii="Arial" w:hAnsi="Arial"/>
          <w:b/>
          <w:sz w:val="28"/>
          <w:szCs w:val="28"/>
          <w:lang w:val="en-CA"/>
        </w:rPr>
        <w:fldChar w:fldCharType="separate"/>
      </w:r>
      <w:r>
        <w:rPr>
          <w:rFonts w:ascii="Arial" w:hAnsi="Arial"/>
          <w:b/>
          <w:noProof/>
          <w:sz w:val="28"/>
          <w:szCs w:val="28"/>
          <w:lang w:val="en-CA"/>
        </w:rPr>
        <w:t>Xerox WorkCentre 5845, 5855, 5865, 5875, 5890, 7220, 7225, 7830, 7835, 7845, 7855 &amp; ColorQube 8700, 8900, 9301, 9302, 9303 Xerox ConnectKey 1.5 Technology</w:t>
      </w:r>
      <w:r>
        <w:rPr>
          <w:rFonts w:ascii="Arial" w:hAnsi="Arial"/>
          <w:b/>
          <w:sz w:val="28"/>
          <w:szCs w:val="28"/>
          <w:lang w:val="en-CA"/>
        </w:rPr>
        <w:fldChar w:fldCharType="end"/>
      </w:r>
      <w:bookmarkEnd w:id="0"/>
    </w:p>
    <w:p w:rsidR="009B474D" w:rsidRDefault="008B5394"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Multi_Function Device"/>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Multi_Function Device</w:t>
      </w:r>
      <w:r>
        <w:rPr>
          <w:rFonts w:ascii="Arial" w:hAnsi="Arial"/>
          <w:b/>
          <w:sz w:val="24"/>
          <w:szCs w:val="24"/>
          <w:lang w:val="en-CA"/>
        </w:rPr>
        <w:fldChar w:fldCharType="end"/>
      </w:r>
      <w:bookmarkEnd w:id="1"/>
    </w:p>
    <w:p w:rsidR="008E1D70" w:rsidRPr="00CE4F06" w:rsidRDefault="008B5394"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Xerox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Xerox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6D2CE3"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3"/>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 ALC_FLR.3</w:t>
            </w:r>
            <w:r>
              <w:rPr>
                <w:rFonts w:ascii="Arial" w:hAnsi="Arial"/>
                <w:sz w:val="20"/>
                <w:szCs w:val="20"/>
                <w:lang w:val="en-CA"/>
              </w:rPr>
              <w:fldChar w:fldCharType="end"/>
            </w:r>
            <w:bookmarkStart w:id="4" w:name="_GoBack"/>
            <w:bookmarkEnd w:id="3"/>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2EBF49676F88447ABCC819953824174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8B5394"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8B5394"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December 10, 2014"/>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December 10, 2014</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8B5394" w:rsidP="00730DD0">
            <w:pPr>
              <w:rPr>
                <w:rFonts w:ascii="Arial" w:hAnsi="Arial"/>
                <w:b/>
                <w:lang w:val="en-CA"/>
              </w:rPr>
            </w:pPr>
            <w:r>
              <w:rPr>
                <w:rFonts w:ascii="Arial" w:hAnsi="Arial"/>
                <w:b/>
                <w:lang w:val="en-CA"/>
              </w:rPr>
              <w:fldChar w:fldCharType="begin">
                <w:ffData>
                  <w:name w:val="Text6"/>
                  <w:enabled/>
                  <w:calcOnExit w:val="0"/>
                  <w:textInput>
                    <w:default w:val="383-4-295"/>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383-4-295</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0E" w:rsidRDefault="003E2A0E" w:rsidP="00730DD0">
      <w:pPr>
        <w:spacing w:after="0" w:line="240" w:lineRule="auto"/>
      </w:pPr>
      <w:r>
        <w:separator/>
      </w:r>
    </w:p>
  </w:endnote>
  <w:endnote w:type="continuationSeparator" w:id="0">
    <w:p w:rsidR="003E2A0E" w:rsidRDefault="003E2A0E"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0E" w:rsidRDefault="003E2A0E" w:rsidP="00730DD0">
      <w:pPr>
        <w:spacing w:after="0" w:line="240" w:lineRule="auto"/>
      </w:pPr>
      <w:r>
        <w:separator/>
      </w:r>
    </w:p>
  </w:footnote>
  <w:footnote w:type="continuationSeparator" w:id="0">
    <w:p w:rsidR="003E2A0E" w:rsidRDefault="003E2A0E"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E2A0E"/>
    <w:rsid w:val="00084D27"/>
    <w:rsid w:val="00225F93"/>
    <w:rsid w:val="002F7DE5"/>
    <w:rsid w:val="003409E6"/>
    <w:rsid w:val="00380CDF"/>
    <w:rsid w:val="00390869"/>
    <w:rsid w:val="003B69BB"/>
    <w:rsid w:val="003E2A0E"/>
    <w:rsid w:val="00501798"/>
    <w:rsid w:val="00506E09"/>
    <w:rsid w:val="00615908"/>
    <w:rsid w:val="00655B07"/>
    <w:rsid w:val="006920AE"/>
    <w:rsid w:val="00697077"/>
    <w:rsid w:val="006D2CE3"/>
    <w:rsid w:val="00730DD0"/>
    <w:rsid w:val="00751194"/>
    <w:rsid w:val="00793FB5"/>
    <w:rsid w:val="008312DC"/>
    <w:rsid w:val="008B5394"/>
    <w:rsid w:val="008E1D70"/>
    <w:rsid w:val="009448F8"/>
    <w:rsid w:val="009A30F4"/>
    <w:rsid w:val="009B474D"/>
    <w:rsid w:val="00A701B3"/>
    <w:rsid w:val="00AC7332"/>
    <w:rsid w:val="00BE60B0"/>
    <w:rsid w:val="00C16CAF"/>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BF49676F88447ABCC8199538241740"/>
        <w:category>
          <w:name w:val="General"/>
          <w:gallery w:val="placeholder"/>
        </w:category>
        <w:types>
          <w:type w:val="bbPlcHdr"/>
        </w:types>
        <w:behaviors>
          <w:behavior w:val="content"/>
        </w:behaviors>
        <w:guid w:val="{C3238688-1F2C-4FD8-94CF-4F244F055137}"/>
      </w:docPartPr>
      <w:docPartBody>
        <w:p w:rsidR="007C0058" w:rsidRDefault="007C0058">
          <w:pPr>
            <w:pStyle w:val="2EBF49676F88447ABCC8199538241740"/>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58"/>
    <w:rsid w:val="007C00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EBF49676F88447ABCC8199538241740">
    <w:name w:val="2EBF49676F88447ABCC81995382417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EBF49676F88447ABCC8199538241740">
    <w:name w:val="2EBF49676F88447ABCC8199538241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59302-A35C-4467-9AB0-F1CB7A1B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20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Harland, Robert B.</cp:lastModifiedBy>
  <cp:revision>4</cp:revision>
  <dcterms:created xsi:type="dcterms:W3CDTF">2014-12-05T15:23:00Z</dcterms:created>
  <dcterms:modified xsi:type="dcterms:W3CDTF">2014-12-09T15:42:00Z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Xerox WorkCentre 5845, 5855, 5865, 5875, 5890, 7220, 7225, 7830, 7835, 7845, 7855 &amp; ColorQube 8700, 8900, 9301, 9302, 9303 Xerox ConnectKey Controller</vt:lpwstr>
  </property>
  <property fmtid="{D5CDD505-2E9C-101B-9397-08002B2CF9AE}" pid="3" name="Conformance claim">
    <vt:lpwstr> EAL 2 + ALC_FLR.3</vt:lpwstr>
  </property>
  <property fmtid="{D5CDD505-2E9C-101B-9397-08002B2CF9AE}" pid="4" name="TOE ID">
    <vt:lpwstr>383-4-295</vt:lpwstr>
  </property>
  <property fmtid="{D5CDD505-2E9C-101B-9397-08002B2CF9AE}" pid="5" name="Date Issued">
    <vt:lpwstr>December 10, 2014</vt:lpwstr>
  </property>
  <property fmtid="{D5CDD505-2E9C-101B-9397-08002B2CF9AE}" pid="6" name="Device type">
    <vt:lpwstr>Multi-function device</vt:lpwstr>
  </property>
  <property fmtid="{D5CDD505-2E9C-101B-9397-08002B2CF9AE}" pid="7" name="Developer">
    <vt:lpwstr>Xerox Corporation</vt:lpwstr>
  </property>
</Properties>
</file>